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8" w:rsidRPr="00171F14" w:rsidRDefault="00CF02E8" w:rsidP="00171F14">
      <w:pPr>
        <w:spacing w:after="0"/>
        <w:jc w:val="center"/>
        <w:rPr>
          <w:rFonts w:ascii="Cooper Black" w:hAnsi="Cooper Black"/>
          <w:b/>
          <w:bCs/>
          <w:sz w:val="27"/>
          <w:szCs w:val="27"/>
          <w:u w:val="single"/>
        </w:rPr>
      </w:pPr>
      <w:r w:rsidRPr="00171F14">
        <w:rPr>
          <w:rFonts w:ascii="Cooper Black" w:hAnsi="Cooper Black"/>
          <w:b/>
          <w:bCs/>
          <w:sz w:val="27"/>
          <w:szCs w:val="27"/>
          <w:u w:val="single"/>
        </w:rPr>
        <w:t>OFFICE OF</w:t>
      </w:r>
      <w:r w:rsidR="00171F14" w:rsidRPr="00171F14">
        <w:rPr>
          <w:rFonts w:ascii="Cooper Black" w:hAnsi="Cooper Black"/>
          <w:b/>
          <w:bCs/>
          <w:sz w:val="27"/>
          <w:szCs w:val="27"/>
          <w:u w:val="single"/>
        </w:rPr>
        <w:t xml:space="preserve"> </w:t>
      </w:r>
      <w:r w:rsidRPr="00171F14">
        <w:rPr>
          <w:rFonts w:ascii="Cooper Black" w:hAnsi="Cooper Black"/>
          <w:b/>
          <w:bCs/>
          <w:sz w:val="27"/>
          <w:szCs w:val="27"/>
          <w:u w:val="single"/>
        </w:rPr>
        <w:t>THE MUKHTIARKAR (REVENUE)</w:t>
      </w:r>
      <w:r w:rsidR="00010B6C" w:rsidRPr="00171F14">
        <w:rPr>
          <w:rFonts w:ascii="Cooper Black" w:hAnsi="Cooper Black"/>
          <w:b/>
          <w:bCs/>
          <w:sz w:val="27"/>
          <w:szCs w:val="27"/>
          <w:u w:val="single"/>
        </w:rPr>
        <w:t xml:space="preserve"> TALUKA </w:t>
      </w:r>
      <w:r w:rsidRPr="00171F14">
        <w:rPr>
          <w:rFonts w:ascii="Cooper Black" w:hAnsi="Cooper Black"/>
          <w:b/>
          <w:bCs/>
          <w:sz w:val="27"/>
          <w:szCs w:val="27"/>
          <w:u w:val="single"/>
        </w:rPr>
        <w:t>SAKRAND</w:t>
      </w:r>
    </w:p>
    <w:p w:rsidR="00010B6C" w:rsidRDefault="00010B6C" w:rsidP="001A019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NO:ASSTT/SETT/</w:t>
      </w:r>
      <w:r w:rsidR="00602B54">
        <w:rPr>
          <w:rFonts w:asciiTheme="majorHAnsi" w:hAnsiTheme="majorHAnsi"/>
          <w:sz w:val="24"/>
          <w:szCs w:val="24"/>
        </w:rPr>
        <w:t>-</w:t>
      </w:r>
      <w:r w:rsidR="0033057F">
        <w:rPr>
          <w:rFonts w:asciiTheme="majorHAnsi" w:hAnsiTheme="majorHAnsi"/>
          <w:sz w:val="24"/>
          <w:szCs w:val="24"/>
        </w:rPr>
        <w:t xml:space="preserve"> 243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201</w:t>
      </w:r>
      <w:r w:rsidR="005C1606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SAKRAND, DATED:</w:t>
      </w:r>
      <w:r w:rsidR="00550B11">
        <w:rPr>
          <w:rFonts w:asciiTheme="majorHAnsi" w:hAnsiTheme="majorHAnsi"/>
          <w:sz w:val="24"/>
          <w:szCs w:val="24"/>
        </w:rPr>
        <w:t xml:space="preserve"> </w:t>
      </w:r>
      <w:r w:rsidR="0033057F">
        <w:rPr>
          <w:rFonts w:asciiTheme="majorHAnsi" w:hAnsiTheme="majorHAnsi"/>
          <w:sz w:val="24"/>
          <w:szCs w:val="24"/>
        </w:rPr>
        <w:t>24-03-2017</w:t>
      </w:r>
    </w:p>
    <w:p w:rsidR="00010B6C" w:rsidRPr="00010B6C" w:rsidRDefault="00010B6C" w:rsidP="00010B6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4173A4" w:rsidRDefault="004173A4" w:rsidP="00010B6C">
      <w:pPr>
        <w:spacing w:after="0"/>
      </w:pPr>
    </w:p>
    <w:p w:rsidR="00CF02E8" w:rsidRPr="00C66FD9" w:rsidRDefault="00CF02E8" w:rsidP="00010B6C">
      <w:pPr>
        <w:spacing w:after="0"/>
        <w:rPr>
          <w:rFonts w:asciiTheme="majorHAnsi" w:hAnsiTheme="majorHAnsi"/>
        </w:rPr>
      </w:pPr>
      <w:r w:rsidRPr="00C66FD9">
        <w:rPr>
          <w:rFonts w:asciiTheme="majorHAnsi" w:hAnsiTheme="majorHAnsi"/>
        </w:rPr>
        <w:t>T</w:t>
      </w:r>
      <w:r w:rsidR="0011317A" w:rsidRPr="00C66FD9">
        <w:rPr>
          <w:rFonts w:asciiTheme="majorHAnsi" w:hAnsiTheme="majorHAnsi"/>
        </w:rPr>
        <w:t>o</w:t>
      </w:r>
      <w:r w:rsidRPr="00C66FD9">
        <w:rPr>
          <w:rFonts w:asciiTheme="majorHAnsi" w:hAnsiTheme="majorHAnsi"/>
        </w:rPr>
        <w:t>,</w:t>
      </w:r>
    </w:p>
    <w:p w:rsidR="004173A4" w:rsidRPr="00C66FD9" w:rsidRDefault="004173A4" w:rsidP="0074113D">
      <w:pPr>
        <w:spacing w:after="0"/>
        <w:rPr>
          <w:rFonts w:asciiTheme="majorHAnsi" w:hAnsiTheme="majorHAnsi"/>
        </w:rPr>
      </w:pPr>
    </w:p>
    <w:p w:rsidR="00CF02E8" w:rsidRPr="00C66FD9" w:rsidRDefault="00CF02E8" w:rsidP="00E92041">
      <w:pPr>
        <w:spacing w:after="0"/>
        <w:rPr>
          <w:rFonts w:asciiTheme="majorHAnsi" w:hAnsiTheme="majorHAnsi"/>
        </w:rPr>
      </w:pPr>
      <w:r w:rsidRPr="00C66FD9">
        <w:rPr>
          <w:rFonts w:asciiTheme="majorHAnsi" w:hAnsiTheme="majorHAnsi"/>
        </w:rPr>
        <w:tab/>
      </w:r>
      <w:r w:rsidRPr="00C66FD9">
        <w:rPr>
          <w:rFonts w:asciiTheme="majorHAnsi" w:hAnsiTheme="majorHAnsi"/>
        </w:rPr>
        <w:tab/>
        <w:t xml:space="preserve">The </w:t>
      </w:r>
      <w:r w:rsidR="0074113D" w:rsidRPr="00C66FD9">
        <w:rPr>
          <w:rFonts w:asciiTheme="majorHAnsi" w:hAnsiTheme="majorHAnsi"/>
        </w:rPr>
        <w:t>D</w:t>
      </w:r>
      <w:r w:rsidR="00E92041">
        <w:rPr>
          <w:rFonts w:asciiTheme="majorHAnsi" w:hAnsiTheme="majorHAnsi"/>
        </w:rPr>
        <w:t>eputy Director (E &amp; I)</w:t>
      </w:r>
      <w:r w:rsidR="0011317A" w:rsidRPr="00C66FD9">
        <w:rPr>
          <w:rFonts w:asciiTheme="majorHAnsi" w:hAnsiTheme="majorHAnsi"/>
        </w:rPr>
        <w:t>,</w:t>
      </w:r>
    </w:p>
    <w:p w:rsidR="00E92041" w:rsidRDefault="00E92041" w:rsidP="00CF02E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Board of Revenue Sindh,</w:t>
      </w:r>
    </w:p>
    <w:p w:rsidR="00CF02E8" w:rsidRPr="00C66FD9" w:rsidRDefault="00E92041" w:rsidP="00E92041">
      <w:pPr>
        <w:spacing w:after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Hyderabad</w:t>
      </w:r>
      <w:r w:rsidR="00CF02E8" w:rsidRPr="00C66FD9">
        <w:rPr>
          <w:rFonts w:asciiTheme="majorHAnsi" w:hAnsiTheme="majorHAnsi"/>
        </w:rPr>
        <w:t>.</w:t>
      </w:r>
    </w:p>
    <w:p w:rsidR="0074113D" w:rsidRPr="00C66FD9" w:rsidRDefault="0074113D" w:rsidP="00CF02E8">
      <w:pPr>
        <w:spacing w:after="0"/>
        <w:rPr>
          <w:rFonts w:asciiTheme="majorHAnsi" w:hAnsiTheme="majorHAnsi"/>
        </w:rPr>
      </w:pPr>
    </w:p>
    <w:p w:rsidR="0074113D" w:rsidRPr="00A5545C" w:rsidRDefault="00CF02E8" w:rsidP="00E92041">
      <w:pPr>
        <w:spacing w:after="0"/>
        <w:ind w:left="1440" w:hanging="144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84CF6">
        <w:rPr>
          <w:rFonts w:asciiTheme="majorHAnsi" w:hAnsiTheme="majorHAnsi"/>
          <w:b/>
          <w:bCs/>
          <w:sz w:val="28"/>
          <w:szCs w:val="28"/>
        </w:rPr>
        <w:t>SUBJECT</w:t>
      </w:r>
      <w:r w:rsidRPr="00A5545C">
        <w:rPr>
          <w:rFonts w:asciiTheme="majorHAnsi" w:hAnsiTheme="majorHAnsi"/>
          <w:sz w:val="28"/>
          <w:szCs w:val="28"/>
        </w:rPr>
        <w:t>:</w:t>
      </w:r>
      <w:r w:rsidRPr="00A5545C">
        <w:rPr>
          <w:rFonts w:asciiTheme="majorHAnsi" w:hAnsiTheme="majorHAnsi"/>
          <w:sz w:val="28"/>
          <w:szCs w:val="28"/>
        </w:rPr>
        <w:tab/>
      </w:r>
      <w:r w:rsidR="00E92041" w:rsidRPr="00E92041">
        <w:rPr>
          <w:rFonts w:asciiTheme="majorHAnsi" w:hAnsiTheme="majorHAnsi"/>
          <w:b/>
          <w:bCs/>
          <w:sz w:val="26"/>
          <w:szCs w:val="26"/>
          <w:u w:val="single"/>
        </w:rPr>
        <w:t>COMPARISON AND VERIFICATION OF THE RECORD OF RIGHTS WITH MICROFILMING RECORD OF 1985-86, SUPPLY OF HARD AND SOFT COPIES OF VERIFIED DEHS IN DUPLICATE.</w:t>
      </w:r>
    </w:p>
    <w:p w:rsidR="00C66FD9" w:rsidRDefault="00C66FD9" w:rsidP="00C66FD9">
      <w:pPr>
        <w:spacing w:after="0"/>
        <w:ind w:left="1440" w:hanging="1440"/>
        <w:jc w:val="both"/>
        <w:rPr>
          <w:rFonts w:asciiTheme="majorHAnsi" w:hAnsiTheme="majorHAnsi"/>
        </w:rPr>
      </w:pPr>
    </w:p>
    <w:p w:rsidR="00C66FD9" w:rsidRPr="00BC0C6C" w:rsidRDefault="00570DA8" w:rsidP="00C66FD9">
      <w:pPr>
        <w:spacing w:after="0"/>
        <w:ind w:left="1440" w:hanging="1440"/>
        <w:jc w:val="both"/>
        <w:rPr>
          <w:rFonts w:asciiTheme="majorHAnsi" w:hAnsiTheme="majorHAnsi"/>
          <w:b/>
          <w:bCs/>
          <w:sz w:val="24"/>
          <w:szCs w:val="24"/>
        </w:rPr>
      </w:pPr>
      <w:r w:rsidRPr="00BC0C6C">
        <w:rPr>
          <w:rFonts w:asciiTheme="majorHAnsi" w:hAnsiTheme="majorHAnsi"/>
          <w:b/>
          <w:bCs/>
          <w:i/>
          <w:iCs/>
          <w:sz w:val="24"/>
          <w:szCs w:val="24"/>
        </w:rPr>
        <w:t>Reference</w:t>
      </w:r>
      <w:r w:rsidRPr="00BC0C6C">
        <w:rPr>
          <w:rFonts w:asciiTheme="majorHAnsi" w:hAnsiTheme="majorHAnsi"/>
          <w:b/>
          <w:bCs/>
          <w:sz w:val="24"/>
          <w:szCs w:val="24"/>
        </w:rPr>
        <w:t>:</w:t>
      </w:r>
      <w:r w:rsidRPr="00BC0C6C">
        <w:rPr>
          <w:rFonts w:asciiTheme="majorHAnsi" w:hAnsiTheme="majorHAnsi"/>
          <w:b/>
          <w:bCs/>
          <w:sz w:val="24"/>
          <w:szCs w:val="24"/>
        </w:rPr>
        <w:tab/>
        <w:t>Letter No. IB/</w:t>
      </w:r>
      <w:proofErr w:type="spellStart"/>
      <w:r w:rsidRPr="00BC0C6C">
        <w:rPr>
          <w:rFonts w:asciiTheme="majorHAnsi" w:hAnsiTheme="majorHAnsi"/>
          <w:b/>
          <w:bCs/>
          <w:sz w:val="24"/>
          <w:szCs w:val="24"/>
        </w:rPr>
        <w:t>Asstt</w:t>
      </w:r>
      <w:proofErr w:type="spellEnd"/>
      <w:proofErr w:type="gramStart"/>
      <w:r w:rsidRPr="00BC0C6C">
        <w:rPr>
          <w:rFonts w:asciiTheme="majorHAnsi" w:hAnsiTheme="majorHAnsi"/>
          <w:b/>
          <w:bCs/>
          <w:sz w:val="24"/>
          <w:szCs w:val="24"/>
        </w:rPr>
        <w:t>:/</w:t>
      </w:r>
      <w:proofErr w:type="gramEnd"/>
      <w:r w:rsidRPr="00BC0C6C">
        <w:rPr>
          <w:rFonts w:asciiTheme="majorHAnsi" w:hAnsiTheme="majorHAnsi"/>
          <w:b/>
          <w:bCs/>
          <w:sz w:val="24"/>
          <w:szCs w:val="24"/>
        </w:rPr>
        <w:t>25 of 201</w:t>
      </w:r>
      <w:r w:rsidR="00786DAD" w:rsidRPr="00BC0C6C">
        <w:rPr>
          <w:rFonts w:asciiTheme="majorHAnsi" w:hAnsiTheme="majorHAnsi"/>
          <w:b/>
          <w:bCs/>
          <w:sz w:val="24"/>
          <w:szCs w:val="24"/>
        </w:rPr>
        <w:t xml:space="preserve">7, Nawabshah. Dated: 13-02-2017, from Deputy Commissioner Shaheed </w:t>
      </w:r>
      <w:proofErr w:type="spellStart"/>
      <w:r w:rsidR="00786DAD" w:rsidRPr="00BC0C6C">
        <w:rPr>
          <w:rFonts w:asciiTheme="majorHAnsi" w:hAnsiTheme="majorHAnsi"/>
          <w:b/>
          <w:bCs/>
          <w:sz w:val="24"/>
          <w:szCs w:val="24"/>
        </w:rPr>
        <w:t>Benazirabad</w:t>
      </w:r>
      <w:proofErr w:type="spellEnd"/>
      <w:r w:rsidR="00786DAD" w:rsidRPr="00BC0C6C">
        <w:rPr>
          <w:rFonts w:asciiTheme="majorHAnsi" w:hAnsiTheme="majorHAnsi"/>
          <w:b/>
          <w:bCs/>
          <w:sz w:val="24"/>
          <w:szCs w:val="24"/>
        </w:rPr>
        <w:t xml:space="preserve"> along with Letter No. D(C&amp;I)/2017/40 </w:t>
      </w:r>
      <w:proofErr w:type="gramStart"/>
      <w:r w:rsidR="00786DAD" w:rsidRPr="00BC0C6C">
        <w:rPr>
          <w:rFonts w:asciiTheme="majorHAnsi" w:hAnsiTheme="majorHAnsi"/>
          <w:b/>
          <w:bCs/>
          <w:sz w:val="24"/>
          <w:szCs w:val="24"/>
        </w:rPr>
        <w:t>Hyderabad,</w:t>
      </w:r>
      <w:proofErr w:type="gramEnd"/>
      <w:r w:rsidR="00786DAD" w:rsidRPr="00BC0C6C">
        <w:rPr>
          <w:rFonts w:asciiTheme="majorHAnsi" w:hAnsiTheme="majorHAnsi"/>
          <w:b/>
          <w:bCs/>
          <w:sz w:val="24"/>
          <w:szCs w:val="24"/>
        </w:rPr>
        <w:t xml:space="preserve"> Dated: 10-02-2017</w:t>
      </w:r>
      <w:r w:rsidR="00E00C59" w:rsidRPr="00BC0C6C">
        <w:rPr>
          <w:rFonts w:asciiTheme="majorHAnsi" w:hAnsiTheme="majorHAnsi"/>
          <w:b/>
          <w:bCs/>
          <w:sz w:val="24"/>
          <w:szCs w:val="24"/>
        </w:rPr>
        <w:t>, from the Deputy Director (E&amp;I) Board of Revenue Sindh Hyderabad</w:t>
      </w:r>
      <w:r w:rsidR="00786DAD" w:rsidRPr="00BC0C6C">
        <w:rPr>
          <w:rFonts w:asciiTheme="majorHAnsi" w:hAnsiTheme="majorHAnsi"/>
          <w:b/>
          <w:bCs/>
          <w:sz w:val="24"/>
          <w:szCs w:val="24"/>
        </w:rPr>
        <w:t>.</w:t>
      </w:r>
    </w:p>
    <w:p w:rsidR="00570DA8" w:rsidRPr="00A5545C" w:rsidRDefault="00570DA8" w:rsidP="00C66FD9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</w:p>
    <w:p w:rsidR="00570DA8" w:rsidRDefault="000832CD" w:rsidP="00570DA8">
      <w:pPr>
        <w:spacing w:after="0" w:line="360" w:lineRule="auto"/>
        <w:ind w:hanging="14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In pursuance of the directions contained in the letters under reference, the hard copies of statements of verified </w:t>
      </w:r>
      <w:proofErr w:type="spellStart"/>
      <w:r>
        <w:rPr>
          <w:rFonts w:asciiTheme="majorHAnsi" w:hAnsiTheme="majorHAnsi"/>
          <w:sz w:val="24"/>
          <w:szCs w:val="24"/>
        </w:rPr>
        <w:t>Dehs</w:t>
      </w:r>
      <w:proofErr w:type="spellEnd"/>
      <w:r>
        <w:rPr>
          <w:rFonts w:asciiTheme="majorHAnsi" w:hAnsiTheme="majorHAnsi"/>
          <w:sz w:val="24"/>
          <w:szCs w:val="24"/>
        </w:rPr>
        <w:t xml:space="preserve"> in the </w:t>
      </w:r>
      <w:proofErr w:type="spellStart"/>
      <w:r>
        <w:rPr>
          <w:rFonts w:asciiTheme="majorHAnsi" w:hAnsiTheme="majorHAnsi"/>
          <w:sz w:val="24"/>
          <w:szCs w:val="24"/>
        </w:rPr>
        <w:t>presciribed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peroforma</w:t>
      </w:r>
      <w:proofErr w:type="spellEnd"/>
      <w:r>
        <w:rPr>
          <w:rFonts w:asciiTheme="majorHAnsi" w:hAnsiTheme="majorHAnsi"/>
          <w:sz w:val="24"/>
          <w:szCs w:val="24"/>
        </w:rPr>
        <w:t xml:space="preserve"> (in duplicate) duly signed by the Mukhtiarkar and Assistant Commissioner Sakrand along with soft copy of the same in respect of the following </w:t>
      </w:r>
      <w:proofErr w:type="spellStart"/>
      <w:r>
        <w:rPr>
          <w:rFonts w:asciiTheme="majorHAnsi" w:hAnsiTheme="majorHAnsi"/>
          <w:sz w:val="24"/>
          <w:szCs w:val="24"/>
        </w:rPr>
        <w:t>Dehs</w:t>
      </w:r>
      <w:proofErr w:type="spellEnd"/>
      <w:r>
        <w:rPr>
          <w:rFonts w:asciiTheme="majorHAnsi" w:hAnsiTheme="majorHAnsi"/>
          <w:sz w:val="24"/>
          <w:szCs w:val="24"/>
        </w:rPr>
        <w:t xml:space="preserve"> are submitted herewith.</w:t>
      </w:r>
    </w:p>
    <w:tbl>
      <w:tblPr>
        <w:tblStyle w:val="TableGrid"/>
        <w:tblW w:w="9648" w:type="dxa"/>
        <w:tblLayout w:type="fixed"/>
        <w:tblLook w:val="04A0"/>
      </w:tblPr>
      <w:tblGrid>
        <w:gridCol w:w="648"/>
        <w:gridCol w:w="1980"/>
        <w:gridCol w:w="1350"/>
        <w:gridCol w:w="1620"/>
        <w:gridCol w:w="2070"/>
        <w:gridCol w:w="1980"/>
      </w:tblGrid>
      <w:tr w:rsidR="000832CD" w:rsidTr="00451E93">
        <w:trPr>
          <w:trHeight w:val="737"/>
        </w:trPr>
        <w:tc>
          <w:tcPr>
            <w:tcW w:w="648" w:type="dxa"/>
            <w:vAlign w:val="center"/>
          </w:tcPr>
          <w:p w:rsidR="00150CEE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S.</w:t>
            </w:r>
          </w:p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0" w:type="dxa"/>
            <w:vAlign w:val="center"/>
          </w:tcPr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TALUKA</w:t>
            </w:r>
          </w:p>
        </w:tc>
        <w:tc>
          <w:tcPr>
            <w:tcW w:w="1350" w:type="dxa"/>
            <w:vAlign w:val="center"/>
          </w:tcPr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NAME OF CIRCLE</w:t>
            </w:r>
          </w:p>
        </w:tc>
        <w:tc>
          <w:tcPr>
            <w:tcW w:w="1620" w:type="dxa"/>
            <w:vAlign w:val="center"/>
          </w:tcPr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NAME OF TAPPA</w:t>
            </w:r>
          </w:p>
        </w:tc>
        <w:tc>
          <w:tcPr>
            <w:tcW w:w="2070" w:type="dxa"/>
            <w:vAlign w:val="center"/>
          </w:tcPr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NAME OF DEH</w:t>
            </w:r>
          </w:p>
        </w:tc>
        <w:tc>
          <w:tcPr>
            <w:tcW w:w="1980" w:type="dxa"/>
            <w:vAlign w:val="center"/>
          </w:tcPr>
          <w:p w:rsidR="000832CD" w:rsidRPr="0018788E" w:rsidRDefault="000832CD" w:rsidP="000832CD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8788E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REMARKS</w:t>
            </w:r>
          </w:p>
        </w:tc>
      </w:tr>
      <w:tr w:rsidR="009B57B5" w:rsidTr="00BF394E">
        <w:trPr>
          <w:trHeight w:val="269"/>
        </w:trPr>
        <w:tc>
          <w:tcPr>
            <w:tcW w:w="648" w:type="dxa"/>
            <w:vAlign w:val="center"/>
          </w:tcPr>
          <w:p w:rsidR="00BF394E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9B57B5" w:rsidRPr="009B57B5" w:rsidRDefault="009B57B5" w:rsidP="009B57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57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SAKRAND</w:t>
            </w:r>
          </w:p>
        </w:tc>
        <w:tc>
          <w:tcPr>
            <w:tcW w:w="1350" w:type="dxa"/>
            <w:vMerge w:val="restart"/>
            <w:vAlign w:val="center"/>
          </w:tcPr>
          <w:p w:rsidR="009B57B5" w:rsidRPr="009B57B5" w:rsidRDefault="009B57B5" w:rsidP="009B57B5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  <w:sz w:val="28"/>
                <w:szCs w:val="28"/>
              </w:rPr>
              <w:t>SAKRAND</w:t>
            </w:r>
          </w:p>
        </w:tc>
        <w:tc>
          <w:tcPr>
            <w:tcW w:w="1620" w:type="dxa"/>
            <w:vMerge w:val="restart"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SAKRAND</w:t>
            </w: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18-Sakrand</w:t>
            </w:r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25-Batho</w:t>
            </w:r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rPr>
          <w:trHeight w:val="278"/>
        </w:trPr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18788E">
            <w:pPr>
              <w:spacing w:line="360" w:lineRule="auto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24-2 </w:t>
            </w:r>
            <w:proofErr w:type="spellStart"/>
            <w:r w:rsidRPr="009B57B5">
              <w:rPr>
                <w:rFonts w:cstheme="minorHAnsi"/>
              </w:rPr>
              <w:t>Dalel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Dero</w:t>
            </w:r>
            <w:proofErr w:type="spellEnd"/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JALALANI</w:t>
            </w:r>
          </w:p>
        </w:tc>
        <w:tc>
          <w:tcPr>
            <w:tcW w:w="2070" w:type="dxa"/>
          </w:tcPr>
          <w:p w:rsidR="009B57B5" w:rsidRPr="009B57B5" w:rsidRDefault="009B57B5" w:rsidP="00E81239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19-Jalalani</w:t>
            </w:r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20-Bhutta</w:t>
            </w:r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21-Dadh</w:t>
            </w:r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0F3B50">
        <w:trPr>
          <w:trHeight w:val="341"/>
        </w:trPr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NAQUR</w:t>
            </w: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Naqur</w:t>
            </w:r>
            <w:proofErr w:type="spellEnd"/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rPr>
          <w:trHeight w:val="269"/>
        </w:trPr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Morio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Lakho</w:t>
            </w:r>
            <w:proofErr w:type="spellEnd"/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B57B5" w:rsidTr="00BF394E">
        <w:trPr>
          <w:trHeight w:val="251"/>
        </w:trPr>
        <w:tc>
          <w:tcPr>
            <w:tcW w:w="648" w:type="dxa"/>
            <w:vAlign w:val="center"/>
          </w:tcPr>
          <w:p w:rsidR="009B57B5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8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9B57B5" w:rsidRPr="009B57B5" w:rsidRDefault="009B57B5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Tali</w:t>
            </w:r>
            <w:proofErr w:type="spellEnd"/>
          </w:p>
        </w:tc>
        <w:tc>
          <w:tcPr>
            <w:tcW w:w="1980" w:type="dxa"/>
          </w:tcPr>
          <w:p w:rsidR="009B57B5" w:rsidRPr="009B57B5" w:rsidRDefault="009B57B5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0F3B50">
        <w:trPr>
          <w:trHeight w:val="458"/>
        </w:trPr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Jurio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DE4FD3">
            <w:pPr>
              <w:spacing w:line="360" w:lineRule="auto"/>
              <w:rPr>
                <w:rFonts w:cstheme="minorHAnsi"/>
              </w:rPr>
            </w:pPr>
            <w:r w:rsidRPr="000F3B50">
              <w:rPr>
                <w:rFonts w:cstheme="minorHAnsi"/>
                <w:sz w:val="18"/>
                <w:szCs w:val="18"/>
              </w:rPr>
              <w:t xml:space="preserve">Whole area of </w:t>
            </w:r>
            <w:proofErr w:type="spellStart"/>
            <w:r w:rsidRPr="000F3B50">
              <w:rPr>
                <w:rFonts w:cstheme="minorHAnsi"/>
                <w:sz w:val="18"/>
                <w:szCs w:val="18"/>
              </w:rPr>
              <w:t>Deh</w:t>
            </w:r>
            <w:proofErr w:type="spellEnd"/>
            <w:r w:rsidRPr="000F3B50">
              <w:rPr>
                <w:rFonts w:cstheme="minorHAnsi"/>
                <w:sz w:val="18"/>
                <w:szCs w:val="18"/>
              </w:rPr>
              <w:t xml:space="preserve"> under Forest, Certificate already Submitted.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BF394E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KUMB LEEMA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Kumb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Leema</w:t>
            </w:r>
            <w:proofErr w:type="spellEnd"/>
          </w:p>
        </w:tc>
        <w:tc>
          <w:tcPr>
            <w:tcW w:w="1980" w:type="dxa"/>
          </w:tcPr>
          <w:p w:rsidR="003B2E61" w:rsidRPr="00451E93" w:rsidRDefault="003B2E61" w:rsidP="00451E9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51E93">
              <w:rPr>
                <w:rFonts w:cstheme="minorHAnsi"/>
                <w:sz w:val="20"/>
                <w:szCs w:val="20"/>
              </w:rPr>
              <w:t>Record not received from Board of Revenue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Sutyaro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80" w:type="dxa"/>
            <w:vMerge w:val="restart"/>
            <w:vAlign w:val="center"/>
          </w:tcPr>
          <w:p w:rsidR="003B2E61" w:rsidRPr="009B57B5" w:rsidRDefault="003B2E61" w:rsidP="00C90CE0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SAKRAND</w:t>
            </w:r>
          </w:p>
        </w:tc>
        <w:tc>
          <w:tcPr>
            <w:tcW w:w="1350" w:type="dxa"/>
            <w:vMerge w:val="restart"/>
            <w:vAlign w:val="center"/>
          </w:tcPr>
          <w:p w:rsidR="003B2E61" w:rsidRPr="009B57B5" w:rsidRDefault="003B2E61" w:rsidP="00C90CE0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  <w:sz w:val="28"/>
                <w:szCs w:val="28"/>
              </w:rPr>
              <w:t>SAKRAND</w:t>
            </w: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TORI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Tori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Romyon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MUNHAR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Munhar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Mori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SABU RAHU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Sabu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Rahu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Yakhtyar</w:t>
            </w:r>
            <w:proofErr w:type="spellEnd"/>
            <w:r w:rsidRPr="009B57B5">
              <w:rPr>
                <w:rFonts w:cstheme="minorHAnsi"/>
              </w:rPr>
              <w:t xml:space="preserve"> Khan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KHADHAR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Khadhar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Hala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Walhar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JAMAL KEERIO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Jamal </w:t>
            </w:r>
            <w:proofErr w:type="spellStart"/>
            <w:r w:rsidRPr="009B57B5">
              <w:rPr>
                <w:rFonts w:cstheme="minorHAnsi"/>
              </w:rPr>
              <w:t>Keerio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Sukhpur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Chan Bihar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9B57B5">
            <w:pPr>
              <w:spacing w:line="360" w:lineRule="auto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Lal</w:t>
            </w:r>
            <w:proofErr w:type="spellEnd"/>
            <w:r w:rsidRPr="009B57B5">
              <w:rPr>
                <w:rFonts w:cstheme="minorHAnsi"/>
              </w:rPr>
              <w:t xml:space="preserve"> Muhammad </w:t>
            </w:r>
            <w:proofErr w:type="spellStart"/>
            <w:r w:rsidRPr="009B57B5">
              <w:rPr>
                <w:rFonts w:cstheme="minorHAnsi"/>
              </w:rPr>
              <w:t>Bhinjo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3B2E61" w:rsidRPr="009B57B5" w:rsidRDefault="003B2E61" w:rsidP="009B57B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>GHURAM MARI</w:t>
            </w: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GHURAM MARI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Ghuram</w:t>
            </w:r>
            <w:proofErr w:type="spellEnd"/>
            <w:r w:rsidRPr="009B57B5">
              <w:rPr>
                <w:rFonts w:cstheme="minorHAnsi"/>
              </w:rPr>
              <w:t xml:space="preserve"> Mari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Jado</w:t>
            </w:r>
            <w:proofErr w:type="spellEnd"/>
            <w:r w:rsidRPr="009B57B5">
              <w:rPr>
                <w:rFonts w:cstheme="minorHAnsi"/>
              </w:rPr>
              <w:t xml:space="preserve"> Juno 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Tharo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Unar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CHATTA SHAH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Chattan</w:t>
            </w:r>
            <w:proofErr w:type="spellEnd"/>
            <w:r w:rsidRPr="009B57B5">
              <w:rPr>
                <w:rFonts w:cstheme="minorHAnsi"/>
              </w:rPr>
              <w:t xml:space="preserve"> Shah 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Bhiraro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Golo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Dahri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Mudd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Belo </w:t>
            </w:r>
            <w:proofErr w:type="spellStart"/>
            <w:r>
              <w:rPr>
                <w:rFonts w:cstheme="minorHAnsi"/>
              </w:rPr>
              <w:t>Mudd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DE4FD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BHOORA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10-Bhoora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  <w:sz w:val="20"/>
                <w:szCs w:val="20"/>
              </w:rPr>
              <w:t xml:space="preserve">02-Sukhio </w:t>
            </w:r>
            <w:proofErr w:type="spellStart"/>
            <w:r w:rsidRPr="009B57B5">
              <w:rPr>
                <w:rFonts w:cstheme="minorHAnsi"/>
                <w:sz w:val="20"/>
                <w:szCs w:val="20"/>
              </w:rPr>
              <w:t>Manahejo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Rain </w:t>
            </w:r>
            <w:proofErr w:type="spellStart"/>
            <w:r w:rsidRPr="009B57B5">
              <w:rPr>
                <w:rFonts w:cstheme="minorHAnsi"/>
              </w:rPr>
              <w:t>Boobak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RAHIB SHAH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11-Rahib Shah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16-Jam </w:t>
            </w:r>
            <w:proofErr w:type="spellStart"/>
            <w:r w:rsidRPr="009B57B5">
              <w:rPr>
                <w:rFonts w:cstheme="minorHAnsi"/>
              </w:rPr>
              <w:t>Jodho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03-Samu </w:t>
            </w:r>
            <w:proofErr w:type="spellStart"/>
            <w:r w:rsidRPr="009B57B5">
              <w:rPr>
                <w:rFonts w:cstheme="minorHAnsi"/>
              </w:rPr>
              <w:t>Rahu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04-Bachal </w:t>
            </w:r>
            <w:proofErr w:type="spellStart"/>
            <w:r w:rsidRPr="009B57B5">
              <w:rPr>
                <w:rFonts w:cstheme="minorHAnsi"/>
              </w:rPr>
              <w:t>Rahu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DALEL DERO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24/1 </w:t>
            </w:r>
            <w:proofErr w:type="spellStart"/>
            <w:r w:rsidRPr="009B57B5">
              <w:rPr>
                <w:rFonts w:cstheme="minorHAnsi"/>
              </w:rPr>
              <w:t>Dalel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Dero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rPr>
          <w:trHeight w:val="332"/>
        </w:trPr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23- </w:t>
            </w:r>
            <w:proofErr w:type="spellStart"/>
            <w:r w:rsidRPr="009B57B5">
              <w:rPr>
                <w:rFonts w:cstheme="minorHAnsi"/>
              </w:rPr>
              <w:t>Satpuri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22-Dino Shah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Baoo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FAREED KEERIO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17-FAREED KEERIO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980" w:type="dxa"/>
            <w:vMerge w:val="restart"/>
            <w:vAlign w:val="center"/>
          </w:tcPr>
          <w:p w:rsidR="003B2E61" w:rsidRPr="009B57B5" w:rsidRDefault="003B2E61" w:rsidP="00C90CE0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SAKRAND</w:t>
            </w:r>
          </w:p>
        </w:tc>
        <w:tc>
          <w:tcPr>
            <w:tcW w:w="1350" w:type="dxa"/>
            <w:vMerge w:val="restart"/>
            <w:vAlign w:val="center"/>
          </w:tcPr>
          <w:p w:rsidR="003B2E61" w:rsidRPr="009B57B5" w:rsidRDefault="003B2E61" w:rsidP="00C90CE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>GHURAM MARI</w:t>
            </w: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08-AKHRAJ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09-Noor </w:t>
            </w:r>
            <w:proofErr w:type="spellStart"/>
            <w:r w:rsidRPr="009B57B5">
              <w:rPr>
                <w:rFonts w:cstheme="minorHAnsi"/>
              </w:rPr>
              <w:t>Bhoora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MEHRABPUR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12-Mehrabpur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15-Fateh </w:t>
            </w:r>
            <w:proofErr w:type="spellStart"/>
            <w:r w:rsidRPr="009B57B5">
              <w:rPr>
                <w:rFonts w:cstheme="minorHAnsi"/>
              </w:rPr>
              <w:t>Pur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14-Ladho </w:t>
            </w:r>
            <w:proofErr w:type="spellStart"/>
            <w:r w:rsidRPr="009B57B5">
              <w:rPr>
                <w:rFonts w:cstheme="minorHAnsi"/>
              </w:rPr>
              <w:t>Chandio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05-Sobho Lund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Belo </w:t>
            </w:r>
            <w:proofErr w:type="spellStart"/>
            <w:r>
              <w:rPr>
                <w:rFonts w:cstheme="minorHAnsi"/>
              </w:rPr>
              <w:t>Mehrabpur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DE4FD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MARI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13-Mari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06-Marvi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>07-Dari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Belo Mari</w:t>
            </w:r>
          </w:p>
        </w:tc>
        <w:tc>
          <w:tcPr>
            <w:tcW w:w="1980" w:type="dxa"/>
          </w:tcPr>
          <w:p w:rsidR="003B2E61" w:rsidRPr="009B57B5" w:rsidRDefault="003B2E61" w:rsidP="003B2E6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E61" w:rsidRPr="009B57B5" w:rsidRDefault="003B2E61" w:rsidP="0018788E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LAKHAT</w:t>
            </w: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Lakhat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Kot</w:t>
            </w:r>
            <w:proofErr w:type="spellEnd"/>
            <w:r w:rsidRPr="009B57B5">
              <w:rPr>
                <w:rFonts w:cstheme="minorHAnsi"/>
              </w:rPr>
              <w:t xml:space="preserve"> </w:t>
            </w:r>
            <w:proofErr w:type="spellStart"/>
            <w:r w:rsidRPr="009B57B5">
              <w:rPr>
                <w:rFonts w:cstheme="minorHAnsi"/>
              </w:rPr>
              <w:t>Dhingano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Bahawal</w:t>
            </w:r>
            <w:proofErr w:type="spellEnd"/>
            <w:r w:rsidRPr="009B57B5">
              <w:rPr>
                <w:rFonts w:cstheme="minorHAnsi"/>
              </w:rPr>
              <w:t xml:space="preserve"> Shah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451E93">
            <w:pPr>
              <w:spacing w:line="360" w:lineRule="auto"/>
              <w:jc w:val="both"/>
              <w:rPr>
                <w:rFonts w:cstheme="minorHAnsi"/>
              </w:rPr>
            </w:pPr>
            <w:r w:rsidRPr="009B57B5">
              <w:rPr>
                <w:rFonts w:cstheme="minorHAnsi"/>
              </w:rPr>
              <w:t xml:space="preserve">Lakha-1  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Lakha-2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451E93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Lakha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Jagir</w:t>
            </w:r>
            <w:proofErr w:type="spellEnd"/>
          </w:p>
        </w:tc>
        <w:tc>
          <w:tcPr>
            <w:tcW w:w="1980" w:type="dxa"/>
          </w:tcPr>
          <w:p w:rsidR="003B2E61" w:rsidRPr="009B57B5" w:rsidRDefault="003B2E61" w:rsidP="00DE4FD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  <w:tr w:rsidR="003B2E61" w:rsidTr="00BF394E">
        <w:tc>
          <w:tcPr>
            <w:tcW w:w="648" w:type="dxa"/>
            <w:vAlign w:val="center"/>
          </w:tcPr>
          <w:p w:rsidR="003B2E61" w:rsidRPr="009B57B5" w:rsidRDefault="00BF394E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62</w:t>
            </w:r>
          </w:p>
        </w:tc>
        <w:tc>
          <w:tcPr>
            <w:tcW w:w="198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B2E61" w:rsidRPr="009B57B5" w:rsidRDefault="003B2E61" w:rsidP="00451E93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9B57B5">
              <w:rPr>
                <w:rFonts w:cstheme="minorHAnsi"/>
              </w:rPr>
              <w:t>Tirchi</w:t>
            </w:r>
            <w:proofErr w:type="spellEnd"/>
            <w:r w:rsidRPr="009B57B5">
              <w:rPr>
                <w:rFonts w:cstheme="minorHAnsi"/>
              </w:rPr>
              <w:t xml:space="preserve"> -1</w:t>
            </w:r>
          </w:p>
        </w:tc>
        <w:tc>
          <w:tcPr>
            <w:tcW w:w="1980" w:type="dxa"/>
          </w:tcPr>
          <w:p w:rsidR="003B2E61" w:rsidRPr="009B57B5" w:rsidRDefault="003B2E61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31F99" w:rsidTr="00531F99">
        <w:tc>
          <w:tcPr>
            <w:tcW w:w="648" w:type="dxa"/>
            <w:vAlign w:val="center"/>
          </w:tcPr>
          <w:p w:rsidR="00531F99" w:rsidRPr="009B57B5" w:rsidRDefault="00531F99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1980" w:type="dxa"/>
            <w:vMerge w:val="restart"/>
            <w:vAlign w:val="center"/>
          </w:tcPr>
          <w:p w:rsidR="00531F99" w:rsidRPr="009B57B5" w:rsidRDefault="00531F99" w:rsidP="00531F99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SAKRAND</w:t>
            </w:r>
          </w:p>
        </w:tc>
        <w:tc>
          <w:tcPr>
            <w:tcW w:w="1350" w:type="dxa"/>
            <w:vMerge w:val="restart"/>
            <w:vAlign w:val="center"/>
          </w:tcPr>
          <w:p w:rsidR="00531F99" w:rsidRPr="009B57B5" w:rsidRDefault="00531F99" w:rsidP="00531F99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>GHURAM MARI</w:t>
            </w:r>
          </w:p>
        </w:tc>
        <w:tc>
          <w:tcPr>
            <w:tcW w:w="1620" w:type="dxa"/>
            <w:vMerge w:val="restart"/>
            <w:vAlign w:val="center"/>
          </w:tcPr>
          <w:p w:rsidR="00531F99" w:rsidRPr="009B57B5" w:rsidRDefault="00531F99" w:rsidP="00AF29E7">
            <w:pPr>
              <w:spacing w:line="360" w:lineRule="auto"/>
              <w:jc w:val="center"/>
              <w:rPr>
                <w:rFonts w:cstheme="minorHAnsi"/>
              </w:rPr>
            </w:pPr>
            <w:r w:rsidRPr="009B57B5">
              <w:rPr>
                <w:rFonts w:cstheme="minorHAnsi"/>
              </w:rPr>
              <w:t>LAKHAT</w:t>
            </w:r>
          </w:p>
        </w:tc>
        <w:tc>
          <w:tcPr>
            <w:tcW w:w="2070" w:type="dxa"/>
          </w:tcPr>
          <w:p w:rsidR="00531F99" w:rsidRPr="009B57B5" w:rsidRDefault="00531F99" w:rsidP="00451E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Tirchi-2</w:t>
            </w:r>
          </w:p>
        </w:tc>
        <w:tc>
          <w:tcPr>
            <w:tcW w:w="1980" w:type="dxa"/>
          </w:tcPr>
          <w:p w:rsidR="00531F99" w:rsidRPr="009B57B5" w:rsidRDefault="00531F99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31F99" w:rsidTr="00AF29E7">
        <w:tc>
          <w:tcPr>
            <w:tcW w:w="648" w:type="dxa"/>
            <w:vAlign w:val="center"/>
          </w:tcPr>
          <w:p w:rsidR="00531F99" w:rsidRPr="009B57B5" w:rsidRDefault="00531F99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980" w:type="dxa"/>
            <w:vMerge/>
            <w:vAlign w:val="center"/>
          </w:tcPr>
          <w:p w:rsidR="00531F99" w:rsidRPr="009B57B5" w:rsidRDefault="00531F99" w:rsidP="000F3B5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Merge/>
            <w:vAlign w:val="center"/>
          </w:tcPr>
          <w:p w:rsidR="00531F99" w:rsidRPr="009B57B5" w:rsidRDefault="00531F99" w:rsidP="000F3B5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531F99" w:rsidRPr="009B57B5" w:rsidRDefault="00531F99" w:rsidP="00AF29E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531F99" w:rsidRDefault="00531F99" w:rsidP="00451E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Belo </w:t>
            </w:r>
            <w:proofErr w:type="spellStart"/>
            <w:r>
              <w:rPr>
                <w:rFonts w:cstheme="minorHAnsi"/>
              </w:rPr>
              <w:t>Nasri</w:t>
            </w:r>
            <w:proofErr w:type="spellEnd"/>
          </w:p>
        </w:tc>
        <w:tc>
          <w:tcPr>
            <w:tcW w:w="1980" w:type="dxa"/>
          </w:tcPr>
          <w:p w:rsidR="00531F99" w:rsidRPr="009B57B5" w:rsidRDefault="00531F99" w:rsidP="00DE4FD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  <w:tr w:rsidR="00531F99" w:rsidTr="00AF29E7">
        <w:tc>
          <w:tcPr>
            <w:tcW w:w="648" w:type="dxa"/>
            <w:vAlign w:val="center"/>
          </w:tcPr>
          <w:p w:rsidR="00531F99" w:rsidRPr="009B57B5" w:rsidRDefault="00531F99" w:rsidP="00BF394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1980" w:type="dxa"/>
            <w:vMerge/>
          </w:tcPr>
          <w:p w:rsidR="00531F99" w:rsidRPr="009B57B5" w:rsidRDefault="00531F99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531F99" w:rsidRPr="009B57B5" w:rsidRDefault="00531F99" w:rsidP="00570DA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20" w:type="dxa"/>
            <w:vMerge/>
            <w:vAlign w:val="center"/>
          </w:tcPr>
          <w:p w:rsidR="00531F99" w:rsidRPr="009B57B5" w:rsidRDefault="00531F99" w:rsidP="00AF29E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531F99" w:rsidRDefault="00531F99" w:rsidP="00451E9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Belo </w:t>
            </w:r>
            <w:proofErr w:type="spellStart"/>
            <w:r>
              <w:rPr>
                <w:rFonts w:cstheme="minorHAnsi"/>
              </w:rPr>
              <w:t>Lakhat</w:t>
            </w:r>
            <w:proofErr w:type="spellEnd"/>
          </w:p>
        </w:tc>
        <w:tc>
          <w:tcPr>
            <w:tcW w:w="1980" w:type="dxa"/>
          </w:tcPr>
          <w:p w:rsidR="00531F99" w:rsidRPr="009B57B5" w:rsidRDefault="00531F99" w:rsidP="00DE4FD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area of </w:t>
            </w:r>
            <w:proofErr w:type="spellStart"/>
            <w:r>
              <w:rPr>
                <w:rFonts w:cstheme="minorHAnsi"/>
              </w:rPr>
              <w:t>Deh</w:t>
            </w:r>
            <w:proofErr w:type="spellEnd"/>
            <w:r>
              <w:rPr>
                <w:rFonts w:cstheme="minorHAnsi"/>
              </w:rPr>
              <w:t xml:space="preserve"> under Forest, Certificate already Submitted.</w:t>
            </w:r>
          </w:p>
        </w:tc>
      </w:tr>
    </w:tbl>
    <w:p w:rsidR="000832CD" w:rsidRPr="00A5545C" w:rsidRDefault="000832CD" w:rsidP="00570DA8">
      <w:pPr>
        <w:spacing w:after="0" w:line="360" w:lineRule="auto"/>
        <w:ind w:hanging="1440"/>
        <w:jc w:val="both"/>
        <w:rPr>
          <w:rFonts w:asciiTheme="majorHAnsi" w:hAnsiTheme="majorHAnsi"/>
          <w:sz w:val="24"/>
          <w:szCs w:val="24"/>
        </w:rPr>
      </w:pPr>
    </w:p>
    <w:p w:rsidR="00EE6F86" w:rsidRPr="00A5545C" w:rsidRDefault="00EE6F86" w:rsidP="00A5545C">
      <w:pPr>
        <w:spacing w:after="0" w:line="360" w:lineRule="auto"/>
        <w:ind w:firstLine="1440"/>
        <w:jc w:val="both"/>
        <w:rPr>
          <w:rFonts w:asciiTheme="majorHAnsi" w:hAnsiTheme="majorHAnsi"/>
          <w:sz w:val="24"/>
          <w:szCs w:val="24"/>
        </w:rPr>
      </w:pPr>
    </w:p>
    <w:p w:rsidR="006D43AC" w:rsidRPr="00A5545C" w:rsidRDefault="001A0196" w:rsidP="006D43AC">
      <w:pPr>
        <w:spacing w:after="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3E0B" w:rsidRDefault="001A0196" w:rsidP="007D38C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E22A01">
        <w:rPr>
          <w:b/>
          <w:bCs/>
        </w:rPr>
        <w:t>Sd</w:t>
      </w:r>
      <w:proofErr w:type="spellEnd"/>
      <w:proofErr w:type="gramEnd"/>
      <w:r>
        <w:t>/-</w:t>
      </w:r>
    </w:p>
    <w:p w:rsidR="00794866" w:rsidRDefault="005550F8" w:rsidP="00794866">
      <w:pPr>
        <w:spacing w:after="0" w:line="240" w:lineRule="auto"/>
        <w:ind w:left="6480"/>
        <w:jc w:val="center"/>
        <w:rPr>
          <w:rFonts w:ascii="Cooper Black" w:hAnsi="Cooper Black"/>
          <w:b/>
          <w:bCs/>
          <w:sz w:val="24"/>
          <w:szCs w:val="24"/>
        </w:rPr>
      </w:pPr>
      <w:r w:rsidRPr="00A547AE">
        <w:rPr>
          <w:rFonts w:ascii="Cooper Black" w:hAnsi="Cooper Black"/>
          <w:b/>
          <w:bCs/>
          <w:sz w:val="24"/>
          <w:szCs w:val="24"/>
        </w:rPr>
        <w:t>MUKHITIARKAR</w:t>
      </w:r>
    </w:p>
    <w:p w:rsidR="00A200A5" w:rsidRDefault="005550F8" w:rsidP="00794866">
      <w:pPr>
        <w:spacing w:after="0" w:line="240" w:lineRule="auto"/>
        <w:ind w:left="6480"/>
        <w:jc w:val="center"/>
        <w:rPr>
          <w:rFonts w:ascii="Cooper Black" w:hAnsi="Cooper Black"/>
          <w:b/>
          <w:bCs/>
          <w:sz w:val="24"/>
          <w:szCs w:val="24"/>
        </w:rPr>
      </w:pPr>
      <w:r w:rsidRPr="00A547AE">
        <w:rPr>
          <w:rFonts w:ascii="Cooper Black" w:hAnsi="Cooper Black"/>
          <w:b/>
          <w:bCs/>
          <w:sz w:val="24"/>
          <w:szCs w:val="24"/>
        </w:rPr>
        <w:t>SAKRAND</w:t>
      </w:r>
    </w:p>
    <w:p w:rsid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758D2">
        <w:rPr>
          <w:rFonts w:asciiTheme="majorHAnsi" w:hAnsiTheme="majorHAnsi"/>
          <w:sz w:val="24"/>
          <w:szCs w:val="24"/>
        </w:rPr>
        <w:t>Copy Submitted to:</w:t>
      </w:r>
    </w:p>
    <w:p w:rsidR="009758D2" w:rsidRPr="009758D2" w:rsidRDefault="009758D2" w:rsidP="009758D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758D2" w:rsidRDefault="009758D2" w:rsidP="009758D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Deputy Commissioner Shaheed Benazir Abad.</w:t>
      </w:r>
    </w:p>
    <w:p w:rsidR="009758D2" w:rsidRDefault="009758D2" w:rsidP="009758D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Assistant Commissioner Sakrand.</w:t>
      </w:r>
    </w:p>
    <w:p w:rsidR="00932E65" w:rsidRDefault="00932E65" w:rsidP="00932E65">
      <w:pPr>
        <w:pStyle w:val="ListParagraph"/>
        <w:spacing w:after="0" w:line="240" w:lineRule="auto"/>
        <w:jc w:val="center"/>
        <w:rPr>
          <w:rFonts w:ascii="Cooper Black" w:hAnsi="Cooper Black"/>
          <w:b/>
          <w:bCs/>
          <w:sz w:val="24"/>
          <w:szCs w:val="24"/>
        </w:rPr>
      </w:pPr>
    </w:p>
    <w:p w:rsidR="00932E65" w:rsidRDefault="00932E65" w:rsidP="00932E65">
      <w:pPr>
        <w:pStyle w:val="ListParagraph"/>
        <w:spacing w:after="0" w:line="240" w:lineRule="auto"/>
        <w:jc w:val="center"/>
        <w:rPr>
          <w:rFonts w:ascii="Cooper Black" w:hAnsi="Cooper Black"/>
          <w:b/>
          <w:bCs/>
          <w:sz w:val="24"/>
          <w:szCs w:val="24"/>
        </w:rPr>
      </w:pPr>
    </w:p>
    <w:p w:rsidR="00932E65" w:rsidRDefault="001A0196" w:rsidP="001A0196">
      <w:pPr>
        <w:pStyle w:val="ListParagraph"/>
        <w:spacing w:after="0" w:line="240" w:lineRule="auto"/>
        <w:ind w:left="6480"/>
        <w:jc w:val="center"/>
        <w:rPr>
          <w:rFonts w:ascii="Cooper Black" w:hAnsi="Cooper Black"/>
          <w:b/>
          <w:bCs/>
          <w:sz w:val="24"/>
          <w:szCs w:val="24"/>
        </w:rPr>
      </w:pPr>
      <w:proofErr w:type="spellStart"/>
      <w:proofErr w:type="gramStart"/>
      <w:r>
        <w:rPr>
          <w:rFonts w:ascii="Cooper Black" w:hAnsi="Cooper Black"/>
          <w:b/>
          <w:bCs/>
          <w:sz w:val="24"/>
          <w:szCs w:val="24"/>
        </w:rPr>
        <w:t>Sd</w:t>
      </w:r>
      <w:proofErr w:type="spellEnd"/>
      <w:proofErr w:type="gramEnd"/>
      <w:r>
        <w:rPr>
          <w:rFonts w:ascii="Cooper Black" w:hAnsi="Cooper Black"/>
          <w:b/>
          <w:bCs/>
          <w:sz w:val="24"/>
          <w:szCs w:val="24"/>
        </w:rPr>
        <w:t>/-</w:t>
      </w:r>
    </w:p>
    <w:p w:rsidR="00794866" w:rsidRDefault="00932E65" w:rsidP="004F4304">
      <w:pPr>
        <w:pStyle w:val="ListParagraph"/>
        <w:spacing w:after="0" w:line="240" w:lineRule="auto"/>
        <w:ind w:left="5760" w:firstLine="720"/>
        <w:jc w:val="center"/>
        <w:rPr>
          <w:rFonts w:ascii="Cooper Black" w:hAnsi="Cooper Black"/>
          <w:b/>
          <w:bCs/>
          <w:sz w:val="24"/>
          <w:szCs w:val="24"/>
        </w:rPr>
      </w:pPr>
      <w:r w:rsidRPr="00932E65">
        <w:rPr>
          <w:rFonts w:ascii="Cooper Black" w:hAnsi="Cooper Black"/>
          <w:b/>
          <w:bCs/>
          <w:sz w:val="24"/>
          <w:szCs w:val="24"/>
        </w:rPr>
        <w:t xml:space="preserve">MUKHITIARKAR </w:t>
      </w:r>
    </w:p>
    <w:p w:rsidR="00932E65" w:rsidRPr="00932E65" w:rsidRDefault="00932E65" w:rsidP="004F4304">
      <w:pPr>
        <w:pStyle w:val="ListParagraph"/>
        <w:spacing w:after="0" w:line="240" w:lineRule="auto"/>
        <w:ind w:left="5760" w:firstLine="720"/>
        <w:jc w:val="center"/>
        <w:rPr>
          <w:rFonts w:ascii="Cooper Black" w:hAnsi="Cooper Black"/>
          <w:b/>
          <w:bCs/>
          <w:sz w:val="24"/>
          <w:szCs w:val="24"/>
        </w:rPr>
      </w:pPr>
      <w:r w:rsidRPr="00932E65">
        <w:rPr>
          <w:rFonts w:ascii="Cooper Black" w:hAnsi="Cooper Black"/>
          <w:b/>
          <w:bCs/>
          <w:sz w:val="24"/>
          <w:szCs w:val="24"/>
        </w:rPr>
        <w:t>SAKRAND</w:t>
      </w:r>
    </w:p>
    <w:p w:rsidR="00932E65" w:rsidRPr="00932E65" w:rsidRDefault="00932E65" w:rsidP="00932E65">
      <w:pPr>
        <w:rPr>
          <w:rFonts w:asciiTheme="majorHAnsi" w:hAnsiTheme="majorHAnsi"/>
        </w:rPr>
      </w:pPr>
    </w:p>
    <w:sectPr w:rsidR="00932E65" w:rsidRPr="00932E65" w:rsidSect="000F3B50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2F"/>
    <w:multiLevelType w:val="hybridMultilevel"/>
    <w:tmpl w:val="80768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0A41"/>
    <w:multiLevelType w:val="hybridMultilevel"/>
    <w:tmpl w:val="261C7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2697B"/>
    <w:multiLevelType w:val="hybridMultilevel"/>
    <w:tmpl w:val="DFBA8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2E8"/>
    <w:rsid w:val="00010B6C"/>
    <w:rsid w:val="000364BE"/>
    <w:rsid w:val="000626B1"/>
    <w:rsid w:val="000832CD"/>
    <w:rsid w:val="000A1017"/>
    <w:rsid w:val="000F3B50"/>
    <w:rsid w:val="0011317A"/>
    <w:rsid w:val="001174B5"/>
    <w:rsid w:val="001319DC"/>
    <w:rsid w:val="0013671C"/>
    <w:rsid w:val="00150CEE"/>
    <w:rsid w:val="00153D35"/>
    <w:rsid w:val="001543DC"/>
    <w:rsid w:val="00166EB6"/>
    <w:rsid w:val="00171F14"/>
    <w:rsid w:val="0018788E"/>
    <w:rsid w:val="001968A7"/>
    <w:rsid w:val="001A0196"/>
    <w:rsid w:val="001B7EB9"/>
    <w:rsid w:val="001C705C"/>
    <w:rsid w:val="00207C36"/>
    <w:rsid w:val="00220F8A"/>
    <w:rsid w:val="002437CE"/>
    <w:rsid w:val="002B556E"/>
    <w:rsid w:val="0033057F"/>
    <w:rsid w:val="0039786A"/>
    <w:rsid w:val="003B2E61"/>
    <w:rsid w:val="003B3C7A"/>
    <w:rsid w:val="003F6A19"/>
    <w:rsid w:val="0041218F"/>
    <w:rsid w:val="004173A4"/>
    <w:rsid w:val="00424918"/>
    <w:rsid w:val="00451E93"/>
    <w:rsid w:val="004D27B8"/>
    <w:rsid w:val="004E5EE5"/>
    <w:rsid w:val="004F4304"/>
    <w:rsid w:val="005263AC"/>
    <w:rsid w:val="00531F99"/>
    <w:rsid w:val="00550B11"/>
    <w:rsid w:val="005550F8"/>
    <w:rsid w:val="005605F9"/>
    <w:rsid w:val="00563D0B"/>
    <w:rsid w:val="00570DA8"/>
    <w:rsid w:val="005808E2"/>
    <w:rsid w:val="00595EBF"/>
    <w:rsid w:val="005A2D2D"/>
    <w:rsid w:val="005C1606"/>
    <w:rsid w:val="005C2E70"/>
    <w:rsid w:val="005D1D54"/>
    <w:rsid w:val="005D2CAA"/>
    <w:rsid w:val="005E3616"/>
    <w:rsid w:val="00602B54"/>
    <w:rsid w:val="00631273"/>
    <w:rsid w:val="006A6277"/>
    <w:rsid w:val="006B6DBB"/>
    <w:rsid w:val="006C4202"/>
    <w:rsid w:val="006D43AC"/>
    <w:rsid w:val="006F14C2"/>
    <w:rsid w:val="006F6C8C"/>
    <w:rsid w:val="00736F45"/>
    <w:rsid w:val="0074113D"/>
    <w:rsid w:val="00786DAD"/>
    <w:rsid w:val="00794866"/>
    <w:rsid w:val="007C2211"/>
    <w:rsid w:val="007D38C5"/>
    <w:rsid w:val="007E74D7"/>
    <w:rsid w:val="007F366E"/>
    <w:rsid w:val="0081190C"/>
    <w:rsid w:val="00837320"/>
    <w:rsid w:val="00840D0A"/>
    <w:rsid w:val="00846081"/>
    <w:rsid w:val="00884A33"/>
    <w:rsid w:val="008F3014"/>
    <w:rsid w:val="00904F03"/>
    <w:rsid w:val="00932E65"/>
    <w:rsid w:val="00935192"/>
    <w:rsid w:val="00962AB0"/>
    <w:rsid w:val="009758D2"/>
    <w:rsid w:val="009A16B0"/>
    <w:rsid w:val="009A192D"/>
    <w:rsid w:val="009B4E76"/>
    <w:rsid w:val="009B57B5"/>
    <w:rsid w:val="009C7AFB"/>
    <w:rsid w:val="009D6557"/>
    <w:rsid w:val="009F0E94"/>
    <w:rsid w:val="009F767C"/>
    <w:rsid w:val="00A200A5"/>
    <w:rsid w:val="00A3112E"/>
    <w:rsid w:val="00A547AE"/>
    <w:rsid w:val="00A5545C"/>
    <w:rsid w:val="00AD0780"/>
    <w:rsid w:val="00AF29E7"/>
    <w:rsid w:val="00B15DE0"/>
    <w:rsid w:val="00BC0C6C"/>
    <w:rsid w:val="00BD0DF2"/>
    <w:rsid w:val="00BF394E"/>
    <w:rsid w:val="00C02C50"/>
    <w:rsid w:val="00C62670"/>
    <w:rsid w:val="00C66FD9"/>
    <w:rsid w:val="00C72DBC"/>
    <w:rsid w:val="00C90CE0"/>
    <w:rsid w:val="00CB2751"/>
    <w:rsid w:val="00CB3E0B"/>
    <w:rsid w:val="00CF02E8"/>
    <w:rsid w:val="00D1432E"/>
    <w:rsid w:val="00D84CF6"/>
    <w:rsid w:val="00DD6E57"/>
    <w:rsid w:val="00E00C59"/>
    <w:rsid w:val="00E22A01"/>
    <w:rsid w:val="00E44EFC"/>
    <w:rsid w:val="00E515C7"/>
    <w:rsid w:val="00E81239"/>
    <w:rsid w:val="00E92041"/>
    <w:rsid w:val="00EE6F86"/>
    <w:rsid w:val="00F2104B"/>
    <w:rsid w:val="00F66CED"/>
    <w:rsid w:val="00F9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33"/>
    <w:pPr>
      <w:ind w:left="720"/>
      <w:contextualSpacing/>
    </w:pPr>
  </w:style>
  <w:style w:type="table" w:styleId="TableGrid">
    <w:name w:val="Table Grid"/>
    <w:basedOn w:val="TableNormal"/>
    <w:uiPriority w:val="59"/>
    <w:rsid w:val="0008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Zeeshan Akbar</dc:creator>
  <cp:lastModifiedBy>Tulip</cp:lastModifiedBy>
  <cp:revision>5</cp:revision>
  <dcterms:created xsi:type="dcterms:W3CDTF">2017-03-28T01:39:00Z</dcterms:created>
  <dcterms:modified xsi:type="dcterms:W3CDTF">2017-03-28T07:33:00Z</dcterms:modified>
</cp:coreProperties>
</file>