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D1" w:rsidRDefault="00221878" w:rsidP="002218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 OF ENQURIES RECEIVED FROM ANTICORRUPTION ESTIBLISHMENT THROUGH BOARD OF REVENUE, SINDH.</w:t>
      </w:r>
    </w:p>
    <w:p w:rsidR="00221878" w:rsidRDefault="00221878" w:rsidP="002218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0980" w:type="dxa"/>
        <w:tblInd w:w="-162" w:type="dxa"/>
        <w:tblLayout w:type="fixed"/>
        <w:tblLook w:val="04A0"/>
      </w:tblPr>
      <w:tblGrid>
        <w:gridCol w:w="540"/>
        <w:gridCol w:w="1170"/>
        <w:gridCol w:w="3780"/>
        <w:gridCol w:w="2790"/>
        <w:gridCol w:w="2700"/>
      </w:tblGrid>
      <w:tr w:rsidR="00EE359A" w:rsidTr="00EE359A">
        <w:trPr>
          <w:trHeight w:val="7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ENQUIRY NO. &amp; YEAR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OF ENQUIRY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6F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TO BE TAKEN</w:t>
            </w: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528E2" w:rsidP="00752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No. GO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-62/2012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ACE Tando Allahyar against Qazi Fazalullah the then DDO Revenue Tando A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llahyar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D13BCF" w:rsidP="00D13B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 105/2006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ACE U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merkot against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Tariq N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izamani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221/2020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C455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omplain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NO.04/2020 ACE Hyderabad against officials of Revenue Taluka Latifabad Hyderabad &amp; Ghulab Khan Hakro PP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others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34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 No.15 of 2020 ACE Dadu against Muhammad Nawaz Babar Assistant M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uhkhtiarkar &amp; others 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34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 No.339 of 2014 ACE Badin against O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fficial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Revenue Taluka S.F.R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au &amp; others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34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 No.13 of 2017 ACE Dadu against Mukhtiarkar land Revenue D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adu &amp; othetrs.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34CD1" w:rsidP="00734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of Mst:Ba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lqees D/o Dhani Bux Shahani Regarding preparation of family pension paper the Applicant has no mentioned any name of any department 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80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No..Go-06/2018 of ACE D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against officers/officials of Revenue Taluka Me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har &amp; others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734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Circle officer D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adu recommendation to refer the matter Deputy Commissioner Dadu for taking further necessary action at his end as the applicant/complainant has already filed civil suit No.71/2013 v/s. 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yousif Jogro &amp; others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800501" w:rsidP="0080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C66C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mplaint against Murad A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hah and officers/o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fficials Revenue D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epartment &amp; others.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Perusal of file it reveals that name of Complainant along with findings are not mentioned with consult file.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DC66CD" w:rsidP="004448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No.1/2017 of ACE S</w:t>
            </w:r>
            <w:r w:rsidR="00444815">
              <w:rPr>
                <w:rFonts w:ascii="Times New Roman" w:hAnsi="Times New Roman" w:cs="Times New Roman"/>
                <w:b/>
                <w:sz w:val="24"/>
                <w:szCs w:val="24"/>
              </w:rPr>
              <w:t>anghar against Muhammad Aslam Shar and others Mukhtiarkar E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 w:rsidR="0044481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anghar.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Supporting of documents along with finding are not end the proper address of complainant or not attached.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444815" w:rsidP="00104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C66CD">
              <w:rPr>
                <w:rFonts w:ascii="Times New Roman" w:hAnsi="Times New Roman" w:cs="Times New Roman"/>
                <w:b/>
                <w:sz w:val="24"/>
                <w:szCs w:val="24"/>
              </w:rPr>
              <w:t>omplaint no.67/2016 of ace n-Feroz against Anwer Ali M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emon the then </w:t>
            </w:r>
            <w:r w:rsidR="00DC66C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ukhtiarkar </w:t>
            </w:r>
            <w:r w:rsidR="00DC66CD">
              <w:rPr>
                <w:rFonts w:ascii="Times New Roman" w:hAnsi="Times New Roman" w:cs="Times New Roman"/>
                <w:b/>
                <w:sz w:val="24"/>
                <w:szCs w:val="24"/>
              </w:rPr>
              <w:t>Taluka M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oro &amp; others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Complaint/Application was made 10 years ago against the then Mukhtiarkar </w:t>
            </w:r>
            <w:r w:rsidR="0080050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oro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10420C" w:rsidP="00104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o.119/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 of ACE S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angh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 against officials of taluka Mukhtiarkar K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hipro &amp; others.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10420C" w:rsidP="00104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No.199/2003 of ACE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Thatta against Suleman and S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ultan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Khuwaja D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istrict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hatta.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59A" w:rsidTr="00EE35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1640F2" w:rsidP="0016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complaint No.34/2016 of ACE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556">
              <w:rPr>
                <w:rFonts w:ascii="Times New Roman" w:hAnsi="Times New Roman" w:cs="Times New Roman"/>
                <w:b/>
                <w:sz w:val="24"/>
                <w:szCs w:val="24"/>
              </w:rPr>
              <w:t>N-feroz against Mukhtiarkar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evenue taluka Bhir</w:t>
            </w:r>
            <w:r w:rsidR="00EE359A">
              <w:rPr>
                <w:rFonts w:ascii="Times New Roman" w:hAnsi="Times New Roman" w:cs="Times New Roman"/>
                <w:b/>
                <w:sz w:val="24"/>
                <w:szCs w:val="24"/>
              </w:rPr>
              <w:t>a and others.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 of Application along with other Documents are not attached,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9A" w:rsidRDefault="00EE3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EAA" w:rsidRDefault="00D20EAA"/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E2" w:rsidRDefault="00DA20E2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B64" w:rsidRDefault="00BD0B64" w:rsidP="00BD0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LIST OF ENQURIES RECEIVED FROM LEARNED SENIOR MEMBER, BOR SINDH  </w:t>
      </w:r>
    </w:p>
    <w:tbl>
      <w:tblPr>
        <w:tblStyle w:val="TableGrid"/>
        <w:tblW w:w="10980" w:type="dxa"/>
        <w:tblInd w:w="-162" w:type="dxa"/>
        <w:tblLayout w:type="fixed"/>
        <w:tblLook w:val="04A0"/>
      </w:tblPr>
      <w:tblGrid>
        <w:gridCol w:w="540"/>
        <w:gridCol w:w="1170"/>
        <w:gridCol w:w="3780"/>
        <w:gridCol w:w="2790"/>
        <w:gridCol w:w="2700"/>
      </w:tblGrid>
      <w:tr w:rsidR="00BD0B64" w:rsidTr="00BD0B64">
        <w:trPr>
          <w:trHeight w:val="7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NO. &amp; YEAR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OF ENQUIRY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TO BE TAKEN</w:t>
            </w:r>
          </w:p>
        </w:tc>
      </w:tr>
      <w:tr w:rsidR="00BD0B64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B64" w:rsidRDefault="00BD0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20E2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05/2017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Misplacement of Record of Rights of Deh 50 Dad (Voume-I) of VF-VII-B Taluka Nawabshah District Shaheed Benazir Abad.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2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Against Mr. Abdul Hameed Mukhtiarkar Sehwan, Tapedar Illahi Bux Jamali of tapa Bhan &amp; tapedar Ghulam Qadir Jamali of Tapa Dali, Taluka Sehwan District Jamshoro.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2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Default="00DA20E2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Diary No. 622/2018 dated 14</w:t>
            </w:r>
            <w:r w:rsidRPr="00DA20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2018.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E2" w:rsidRPr="00DA20E2" w:rsidRDefault="00DA20E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01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1" w:rsidRDefault="00A75F01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1" w:rsidRDefault="00A75F01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1" w:rsidRDefault="001A3182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Complaint against Revenue Officials and Beneficiariees for committing Crime of Cheating forgery and misrepresentation in respect os Survey No. 553/4 admeasuring 03-03 acres situated at Deh Junejani Taluka Tando Adam District Sanghar.`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1" w:rsidRPr="00DA20E2" w:rsidRDefault="00A75F01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F01" w:rsidRPr="00DA20E2" w:rsidRDefault="00A75F01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82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82" w:rsidRDefault="001A318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82" w:rsidRDefault="001A318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82" w:rsidRDefault="001A3182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against illegal posting as Tapedar Mr. Abdul Rauf Shaikh (Ex-Tapedar) in District Karachi East.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82" w:rsidRPr="00DA20E2" w:rsidRDefault="001A318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82" w:rsidRPr="00DA20E2" w:rsidRDefault="001A3182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48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48" w:rsidRDefault="00887648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48" w:rsidRDefault="00887648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48" w:rsidRDefault="00887648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against Qalander Bux Merani (Naib Qasid) ADC-I Khairpur.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48" w:rsidRPr="00DA20E2" w:rsidRDefault="00887648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48" w:rsidRPr="00DA20E2" w:rsidRDefault="00887648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DB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DB" w:rsidRDefault="00CA14DB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DB" w:rsidRDefault="00CA14DB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DB" w:rsidRDefault="00CA14DB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fair and transparent enquiry and cancellation of fake entries of Deh Safooran and Deh Thoming Scheme-33 Karachi East.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DB" w:rsidRPr="00DA20E2" w:rsidRDefault="00CA14DB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DB" w:rsidRPr="00DA20E2" w:rsidRDefault="00CA14DB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C5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against Revenue Officers / Officials of Taluka Bulri Shah Karim District Tando Muhammad Khan.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Pr="00DA20E2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Pr="00DA20E2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C5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Default="00270CC5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for cancellation of bogus entries No. 361 &amp; </w:t>
            </w:r>
            <w:r w:rsidR="00412666">
              <w:rPr>
                <w:rFonts w:ascii="Times New Roman" w:hAnsi="Times New Roman" w:cs="Times New Roman"/>
                <w:sz w:val="24"/>
                <w:szCs w:val="24"/>
              </w:rPr>
              <w:t xml:space="preserve">10 of Deh  Padidan, Taluka &amp; District Naushahero Feroze- Application </w:t>
            </w:r>
            <w:r w:rsidR="00412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moved by Muhammad Nawaz Bhatti.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Pr="00DA20E2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C5" w:rsidRPr="00DA20E2" w:rsidRDefault="00270CC5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66" w:rsidTr="00BD0B6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666" w:rsidRDefault="00412666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666" w:rsidRDefault="00412666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28/2018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666" w:rsidRDefault="00412666" w:rsidP="00DA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 No. 34/2018 of ACE Thatta against Tapedar Ali Nawaz Chandio Deh Balki Taluka Mirpur Sakro District Thatta and others.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666" w:rsidRPr="00DA20E2" w:rsidRDefault="00412666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666" w:rsidRPr="00DA20E2" w:rsidRDefault="00412666" w:rsidP="00DA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B64" w:rsidRDefault="00BD0B64"/>
    <w:sectPr w:rsidR="00BD0B64" w:rsidSect="0022187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FELayout/>
  </w:compat>
  <w:rsids>
    <w:rsidRoot w:val="00221878"/>
    <w:rsid w:val="0010420C"/>
    <w:rsid w:val="001640F2"/>
    <w:rsid w:val="001A3182"/>
    <w:rsid w:val="00221878"/>
    <w:rsid w:val="00231DAF"/>
    <w:rsid w:val="00270CC5"/>
    <w:rsid w:val="00412666"/>
    <w:rsid w:val="00444815"/>
    <w:rsid w:val="00687C14"/>
    <w:rsid w:val="006F06D2"/>
    <w:rsid w:val="00734CD1"/>
    <w:rsid w:val="007528E2"/>
    <w:rsid w:val="00800501"/>
    <w:rsid w:val="00887648"/>
    <w:rsid w:val="00A75F01"/>
    <w:rsid w:val="00BD0B64"/>
    <w:rsid w:val="00C45595"/>
    <w:rsid w:val="00CA14DB"/>
    <w:rsid w:val="00D13BCF"/>
    <w:rsid w:val="00D20EAA"/>
    <w:rsid w:val="00D67FD9"/>
    <w:rsid w:val="00DA20E2"/>
    <w:rsid w:val="00DC66CD"/>
    <w:rsid w:val="00EE359A"/>
    <w:rsid w:val="00F8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20</cp:revision>
  <cp:lastPrinted>2020-03-09T10:43:00Z</cp:lastPrinted>
  <dcterms:created xsi:type="dcterms:W3CDTF">2020-03-03T10:59:00Z</dcterms:created>
  <dcterms:modified xsi:type="dcterms:W3CDTF">2020-03-09T11:11:00Z</dcterms:modified>
</cp:coreProperties>
</file>